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A2016" w:rsidRDefault="000A2016" w:rsidP="000A2016">
      <w:pPr>
        <w:jc w:val="center"/>
        <w:rPr>
          <w:b/>
          <w:sz w:val="28"/>
        </w:rPr>
      </w:pPr>
    </w:p>
    <w:p w:rsidR="000A2016" w:rsidRPr="000A2016" w:rsidRDefault="008A1C31" w:rsidP="000A2016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522pt;margin-top:-54pt;width:198pt;height:36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3D1459" w:rsidRDefault="003D1459">
                  <w:r>
                    <w:t>Name__________________________________</w:t>
                  </w:r>
                </w:p>
              </w:txbxContent>
            </v:textbox>
            <w10:wrap type="tight"/>
          </v:shape>
        </w:pict>
      </w:r>
      <w:r w:rsidR="000A2016" w:rsidRPr="000A2016">
        <w:rPr>
          <w:b/>
          <w:sz w:val="28"/>
        </w:rPr>
        <w:t>Fahrenheit 451 Themes</w:t>
      </w:r>
      <w:r w:rsidR="000A2016">
        <w:rPr>
          <w:b/>
          <w:sz w:val="28"/>
        </w:rPr>
        <w:t xml:space="preserve"> and Analysis</w:t>
      </w:r>
      <w:r w:rsidR="003D1459">
        <w:rPr>
          <w:b/>
          <w:sz w:val="28"/>
        </w:rPr>
        <w:t xml:space="preserve"> Study Guide</w:t>
      </w:r>
    </w:p>
    <w:tbl>
      <w:tblPr>
        <w:tblStyle w:val="TableGrid"/>
        <w:tblW w:w="0" w:type="auto"/>
        <w:tblLook w:val="00BF"/>
      </w:tblPr>
      <w:tblGrid>
        <w:gridCol w:w="4392"/>
        <w:gridCol w:w="4392"/>
        <w:gridCol w:w="4392"/>
      </w:tblGrid>
      <w:tr w:rsidR="00C6458A">
        <w:tc>
          <w:tcPr>
            <w:tcW w:w="4392" w:type="dxa"/>
          </w:tcPr>
          <w:p w:rsidR="00C6458A" w:rsidRPr="00C6458A" w:rsidRDefault="000A2016">
            <w:pPr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4392" w:type="dxa"/>
          </w:tcPr>
          <w:p w:rsidR="00C6458A" w:rsidRPr="00C6458A" w:rsidRDefault="003D1459">
            <w:pPr>
              <w:rPr>
                <w:b/>
              </w:rPr>
            </w:pPr>
            <w:r>
              <w:rPr>
                <w:b/>
              </w:rPr>
              <w:t xml:space="preserve">List </w:t>
            </w:r>
            <w:r w:rsidR="008D5408">
              <w:rPr>
                <w:b/>
              </w:rPr>
              <w:t xml:space="preserve">3 </w:t>
            </w:r>
            <w:r>
              <w:rPr>
                <w:b/>
              </w:rPr>
              <w:t>e</w:t>
            </w:r>
            <w:r w:rsidR="00C6458A">
              <w:rPr>
                <w:b/>
              </w:rPr>
              <w:t>xample</w:t>
            </w:r>
            <w:r w:rsidR="0092521E">
              <w:rPr>
                <w:b/>
              </w:rPr>
              <w:t>s</w:t>
            </w:r>
            <w:r>
              <w:rPr>
                <w:b/>
              </w:rPr>
              <w:t xml:space="preserve"> from the book that answer questions.</w:t>
            </w:r>
          </w:p>
        </w:tc>
        <w:tc>
          <w:tcPr>
            <w:tcW w:w="4392" w:type="dxa"/>
          </w:tcPr>
          <w:p w:rsidR="00C6458A" w:rsidRPr="00C6458A" w:rsidRDefault="003D1459">
            <w:pPr>
              <w:rPr>
                <w:b/>
              </w:rPr>
            </w:pPr>
            <w:r>
              <w:rPr>
                <w:b/>
              </w:rPr>
              <w:t>Analyze examples. What do we learn from Fahrenheit 451?</w:t>
            </w:r>
          </w:p>
        </w:tc>
      </w:tr>
      <w:tr w:rsidR="00C6458A">
        <w:tc>
          <w:tcPr>
            <w:tcW w:w="4392" w:type="dxa"/>
          </w:tcPr>
          <w:p w:rsidR="00C6458A" w:rsidRPr="00C6458A" w:rsidRDefault="00FF1CE1" w:rsidP="00C6458A">
            <w:r>
              <w:t xml:space="preserve">1. </w:t>
            </w:r>
            <w:r w:rsidR="003D1459">
              <w:t>How does the society in Fahrenheit 451 value life? Compare and contrast with our society today.</w:t>
            </w:r>
          </w:p>
          <w:p w:rsidR="00C6458A" w:rsidRDefault="00C6458A"/>
        </w:tc>
        <w:tc>
          <w:tcPr>
            <w:tcW w:w="4392" w:type="dxa"/>
          </w:tcPr>
          <w:p w:rsidR="00C6458A" w:rsidRDefault="003D1459" w:rsidP="003D1459">
            <w:r>
              <w:t xml:space="preserve"> </w:t>
            </w:r>
          </w:p>
        </w:tc>
        <w:tc>
          <w:tcPr>
            <w:tcW w:w="4392" w:type="dxa"/>
          </w:tcPr>
          <w:p w:rsidR="00C6458A" w:rsidRDefault="00C6458A"/>
        </w:tc>
      </w:tr>
      <w:tr w:rsidR="00C6458A">
        <w:tc>
          <w:tcPr>
            <w:tcW w:w="4392" w:type="dxa"/>
          </w:tcPr>
          <w:p w:rsidR="00C6458A" w:rsidRDefault="00FF1CE1">
            <w:r>
              <w:t xml:space="preserve">2. </w:t>
            </w:r>
            <w:r w:rsidR="00C6458A">
              <w:t>What are some Biblical references/ allusions?</w:t>
            </w:r>
          </w:p>
          <w:p w:rsidR="00C6458A" w:rsidRDefault="00C6458A"/>
          <w:p w:rsidR="00C6458A" w:rsidRDefault="00C6458A"/>
        </w:tc>
        <w:tc>
          <w:tcPr>
            <w:tcW w:w="4392" w:type="dxa"/>
          </w:tcPr>
          <w:p w:rsidR="00C6458A" w:rsidRDefault="00C6458A"/>
        </w:tc>
        <w:tc>
          <w:tcPr>
            <w:tcW w:w="4392" w:type="dxa"/>
          </w:tcPr>
          <w:p w:rsidR="00C6458A" w:rsidRDefault="00C6458A"/>
        </w:tc>
      </w:tr>
      <w:tr w:rsidR="00C6458A">
        <w:tc>
          <w:tcPr>
            <w:tcW w:w="4392" w:type="dxa"/>
          </w:tcPr>
          <w:p w:rsidR="00C6458A" w:rsidRDefault="00FF1CE1">
            <w:r>
              <w:t xml:space="preserve">3. </w:t>
            </w:r>
            <w:r w:rsidR="00C6458A">
              <w:t>What are some of Bradbury’s predictions for the future?  Have they come true?</w:t>
            </w:r>
          </w:p>
          <w:p w:rsidR="00C6458A" w:rsidRDefault="00C6458A"/>
        </w:tc>
        <w:tc>
          <w:tcPr>
            <w:tcW w:w="4392" w:type="dxa"/>
          </w:tcPr>
          <w:p w:rsidR="00C6458A" w:rsidRDefault="00C6458A"/>
        </w:tc>
        <w:tc>
          <w:tcPr>
            <w:tcW w:w="4392" w:type="dxa"/>
          </w:tcPr>
          <w:p w:rsidR="00C6458A" w:rsidRDefault="00C6458A"/>
        </w:tc>
      </w:tr>
      <w:tr w:rsidR="00C6458A">
        <w:tc>
          <w:tcPr>
            <w:tcW w:w="4392" w:type="dxa"/>
          </w:tcPr>
          <w:p w:rsidR="00C6458A" w:rsidRDefault="00FF1CE1">
            <w:r>
              <w:t xml:space="preserve">4. </w:t>
            </w:r>
            <w:r w:rsidR="000A2016">
              <w:t>Explain Bradbury’s t</w:t>
            </w:r>
            <w:r w:rsidR="00C6458A">
              <w:t xml:space="preserve">heme of </w:t>
            </w:r>
            <w:r w:rsidR="000A2016">
              <w:t>‘</w:t>
            </w:r>
            <w:r w:rsidR="00C6458A">
              <w:t>television driving away interest in reading</w:t>
            </w:r>
            <w:r w:rsidR="003D1459">
              <w:t>.</w:t>
            </w:r>
            <w:r w:rsidR="000A2016">
              <w:t>’</w:t>
            </w:r>
          </w:p>
          <w:p w:rsidR="00C6458A" w:rsidRDefault="00C6458A"/>
        </w:tc>
        <w:tc>
          <w:tcPr>
            <w:tcW w:w="4392" w:type="dxa"/>
          </w:tcPr>
          <w:p w:rsidR="00C6458A" w:rsidRDefault="00C6458A"/>
        </w:tc>
        <w:tc>
          <w:tcPr>
            <w:tcW w:w="4392" w:type="dxa"/>
          </w:tcPr>
          <w:p w:rsidR="00C6458A" w:rsidRDefault="00C6458A"/>
        </w:tc>
      </w:tr>
      <w:tr w:rsidR="00C6458A">
        <w:tblPrEx>
          <w:tblLook w:val="04A0"/>
        </w:tblPrEx>
        <w:tc>
          <w:tcPr>
            <w:tcW w:w="4392" w:type="dxa"/>
          </w:tcPr>
          <w:p w:rsidR="000A2016" w:rsidRDefault="00FF1CE1">
            <w:r>
              <w:t xml:space="preserve">5. </w:t>
            </w:r>
            <w:r w:rsidR="003D1459">
              <w:t xml:space="preserve">Explain the theme of being an individual versus conforming to society as seen in F451. </w:t>
            </w:r>
          </w:p>
          <w:p w:rsidR="00C6458A" w:rsidRDefault="00C6458A"/>
        </w:tc>
        <w:tc>
          <w:tcPr>
            <w:tcW w:w="4392" w:type="dxa"/>
          </w:tcPr>
          <w:p w:rsidR="00C6458A" w:rsidRDefault="00C6458A"/>
        </w:tc>
        <w:tc>
          <w:tcPr>
            <w:tcW w:w="4392" w:type="dxa"/>
          </w:tcPr>
          <w:p w:rsidR="00C6458A" w:rsidRDefault="00C6458A"/>
        </w:tc>
      </w:tr>
      <w:tr w:rsidR="008D5408">
        <w:tblPrEx>
          <w:tblLook w:val="04A0"/>
        </w:tblPrEx>
        <w:tc>
          <w:tcPr>
            <w:tcW w:w="4392" w:type="dxa"/>
          </w:tcPr>
          <w:p w:rsidR="008D5408" w:rsidRDefault="00FF1CE1">
            <w:r>
              <w:t xml:space="preserve">6. </w:t>
            </w:r>
            <w:r w:rsidR="008D5408">
              <w:t xml:space="preserve">Explain </w:t>
            </w:r>
            <w:r w:rsidR="004553B8">
              <w:t>the theme of censorship in F451.</w:t>
            </w:r>
          </w:p>
          <w:p w:rsidR="008D5408" w:rsidRDefault="008D5408"/>
          <w:p w:rsidR="008D5408" w:rsidRDefault="008D5408"/>
        </w:tc>
        <w:tc>
          <w:tcPr>
            <w:tcW w:w="4392" w:type="dxa"/>
          </w:tcPr>
          <w:p w:rsidR="008D5408" w:rsidRDefault="008D5408"/>
        </w:tc>
        <w:tc>
          <w:tcPr>
            <w:tcW w:w="4392" w:type="dxa"/>
          </w:tcPr>
          <w:p w:rsidR="008D5408" w:rsidRDefault="008D5408"/>
        </w:tc>
      </w:tr>
      <w:tr w:rsidR="008D5408">
        <w:tblPrEx>
          <w:tblLook w:val="04A0"/>
        </w:tblPrEx>
        <w:tc>
          <w:tcPr>
            <w:tcW w:w="4392" w:type="dxa"/>
          </w:tcPr>
          <w:p w:rsidR="008D5408" w:rsidRDefault="00FF1CE1">
            <w:r>
              <w:t xml:space="preserve">7. </w:t>
            </w:r>
            <w:r w:rsidR="008D5408">
              <w:t>Explain the theme of knowledge and education</w:t>
            </w:r>
            <w:r w:rsidR="004553B8">
              <w:t xml:space="preserve"> in F451</w:t>
            </w:r>
            <w:r w:rsidR="008D5408">
              <w:t xml:space="preserve">. </w:t>
            </w:r>
          </w:p>
          <w:p w:rsidR="008D5408" w:rsidRDefault="008D5408"/>
          <w:p w:rsidR="008D5408" w:rsidRDefault="008D5408"/>
        </w:tc>
        <w:tc>
          <w:tcPr>
            <w:tcW w:w="4392" w:type="dxa"/>
          </w:tcPr>
          <w:p w:rsidR="008D5408" w:rsidRDefault="008D5408"/>
        </w:tc>
        <w:tc>
          <w:tcPr>
            <w:tcW w:w="4392" w:type="dxa"/>
          </w:tcPr>
          <w:p w:rsidR="008D5408" w:rsidRDefault="008D5408"/>
        </w:tc>
      </w:tr>
      <w:tr w:rsidR="008D5408">
        <w:tblPrEx>
          <w:tblLook w:val="04A0"/>
        </w:tblPrEx>
        <w:tc>
          <w:tcPr>
            <w:tcW w:w="4392" w:type="dxa"/>
          </w:tcPr>
          <w:p w:rsidR="008D5408" w:rsidRDefault="00FF1CE1">
            <w:r>
              <w:t xml:space="preserve">8. </w:t>
            </w:r>
            <w:r w:rsidR="008D5408">
              <w:t>Are people in F451 happy? What does Fahrenheit 451 teach about happiness?</w:t>
            </w:r>
          </w:p>
          <w:p w:rsidR="008D5408" w:rsidRDefault="008D5408"/>
          <w:p w:rsidR="008D5408" w:rsidRDefault="008D5408"/>
        </w:tc>
        <w:tc>
          <w:tcPr>
            <w:tcW w:w="4392" w:type="dxa"/>
          </w:tcPr>
          <w:p w:rsidR="008D5408" w:rsidRDefault="008D5408"/>
        </w:tc>
        <w:tc>
          <w:tcPr>
            <w:tcW w:w="4392" w:type="dxa"/>
          </w:tcPr>
          <w:p w:rsidR="008D5408" w:rsidRDefault="008D5408"/>
        </w:tc>
      </w:tr>
    </w:tbl>
    <w:p w:rsidR="00C6458A" w:rsidRDefault="00C6458A"/>
    <w:sectPr w:rsidR="00C6458A" w:rsidSect="00A14CA9">
      <w:pgSz w:w="15840" w:h="12240" w:orient="landscape"/>
      <w:pgMar w:top="936" w:right="1440" w:bottom="432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458A"/>
    <w:rsid w:val="000A2016"/>
    <w:rsid w:val="00341870"/>
    <w:rsid w:val="003D1459"/>
    <w:rsid w:val="004553B8"/>
    <w:rsid w:val="00755D93"/>
    <w:rsid w:val="008A1C31"/>
    <w:rsid w:val="008D5408"/>
    <w:rsid w:val="0092521E"/>
    <w:rsid w:val="00A14CA9"/>
    <w:rsid w:val="00B40476"/>
    <w:rsid w:val="00C6458A"/>
    <w:rsid w:val="00FF1CE1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E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645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679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6</cp:revision>
  <cp:lastPrinted>2013-05-21T15:58:00Z</cp:lastPrinted>
  <dcterms:created xsi:type="dcterms:W3CDTF">2013-05-21T15:26:00Z</dcterms:created>
  <dcterms:modified xsi:type="dcterms:W3CDTF">2013-05-21T16:16:00Z</dcterms:modified>
</cp:coreProperties>
</file>