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C9" w:rsidRPr="000F4E5D" w:rsidRDefault="00952EC9" w:rsidP="00952EC9">
      <w:pPr>
        <w:rPr>
          <w:rFonts w:ascii="Garamond" w:hAnsi="Garamond"/>
          <w:sz w:val="32"/>
        </w:rPr>
      </w:pPr>
      <w:r>
        <w:rPr>
          <w:b/>
          <w:sz w:val="32"/>
        </w:rPr>
        <w:t xml:space="preserve">Greek Characters  </w:t>
      </w:r>
    </w:p>
    <w:p w:rsidR="00952EC9" w:rsidRDefault="00952EC9" w:rsidP="00952EC9">
      <w:pPr>
        <w:pStyle w:val="Heading2"/>
        <w:spacing w:line="360" w:lineRule="auto"/>
        <w:ind w:left="720"/>
      </w:pPr>
    </w:p>
    <w:p w:rsidR="00952EC9" w:rsidRPr="00751542" w:rsidRDefault="00952EC9" w:rsidP="00952EC9">
      <w:pPr>
        <w:pStyle w:val="Heading2"/>
        <w:numPr>
          <w:ilvl w:val="0"/>
          <w:numId w:val="1"/>
        </w:numPr>
        <w:spacing w:line="360" w:lineRule="auto"/>
      </w:pPr>
      <w:r w:rsidRPr="00751542">
        <w:t xml:space="preserve">Demeter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Hades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Hermes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Hercules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Hera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Medusa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Athena 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Zeus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Prometheus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Hecate </w:t>
      </w:r>
    </w:p>
    <w:p w:rsidR="00952EC9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>Jason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proofErr w:type="spellStart"/>
      <w:r w:rsidRPr="00751542">
        <w:rPr>
          <w:rFonts w:ascii="Garamond" w:hAnsi="Garamond"/>
          <w:sz w:val="28"/>
        </w:rPr>
        <w:t>Theseus</w:t>
      </w:r>
      <w:proofErr w:type="spellEnd"/>
      <w:r w:rsidRPr="00751542">
        <w:rPr>
          <w:rFonts w:ascii="Garamond" w:hAnsi="Garamond"/>
          <w:sz w:val="28"/>
        </w:rPr>
        <w:t xml:space="preserve">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proofErr w:type="spellStart"/>
      <w:r w:rsidRPr="00751542">
        <w:rPr>
          <w:rFonts w:ascii="Garamond" w:hAnsi="Garamond"/>
          <w:sz w:val="28"/>
        </w:rPr>
        <w:t>Perseus</w:t>
      </w:r>
      <w:proofErr w:type="spellEnd"/>
      <w:r w:rsidRPr="00751542">
        <w:rPr>
          <w:rFonts w:ascii="Garamond" w:hAnsi="Garamond"/>
          <w:sz w:val="28"/>
        </w:rPr>
        <w:t xml:space="preserve"> </w:t>
      </w:r>
    </w:p>
    <w:p w:rsidR="00952EC9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Ares </w:t>
      </w:r>
    </w:p>
    <w:p w:rsidR="00952EC9" w:rsidRDefault="00952EC9" w:rsidP="00952EC9">
      <w:pPr>
        <w:spacing w:line="360" w:lineRule="auto"/>
        <w:rPr>
          <w:rFonts w:ascii="Garamond" w:hAnsi="Garamond"/>
          <w:sz w:val="28"/>
        </w:rPr>
      </w:pPr>
    </w:p>
    <w:p w:rsidR="00952EC9" w:rsidRPr="00751542" w:rsidRDefault="00952EC9" w:rsidP="00952EC9">
      <w:pPr>
        <w:spacing w:line="360" w:lineRule="auto"/>
        <w:rPr>
          <w:rFonts w:ascii="Garamond" w:hAnsi="Garamond"/>
          <w:sz w:val="28"/>
        </w:rPr>
      </w:pP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Dionysus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Apollo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Cerberus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Aphrodite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Artemis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Poseidon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Rhea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proofErr w:type="spellStart"/>
      <w:r>
        <w:rPr>
          <w:rFonts w:ascii="Garamond" w:hAnsi="Garamond"/>
          <w:sz w:val="28"/>
        </w:rPr>
        <w:t>Cronus</w:t>
      </w:r>
      <w:proofErr w:type="spellEnd"/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Achilles </w:t>
      </w:r>
    </w:p>
    <w:p w:rsidR="00952EC9" w:rsidRPr="00751542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Sirens </w:t>
      </w:r>
    </w:p>
    <w:p w:rsidR="00952EC9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 w:rsidRPr="00751542">
        <w:rPr>
          <w:rFonts w:ascii="Garamond" w:hAnsi="Garamond"/>
          <w:sz w:val="28"/>
        </w:rPr>
        <w:t xml:space="preserve">Helios </w:t>
      </w:r>
    </w:p>
    <w:p w:rsidR="00952EC9" w:rsidRPr="001D1903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hyperlink r:id="rId5" w:history="1">
        <w:r w:rsidRPr="001D1903">
          <w:rPr>
            <w:rFonts w:ascii="Garamond" w:hAnsi="Garamond"/>
            <w:sz w:val="28"/>
          </w:rPr>
          <w:t>Hestia</w:t>
        </w:r>
      </w:hyperlink>
      <w:r w:rsidRPr="001D1903">
        <w:rPr>
          <w:rFonts w:ascii="Garamond" w:hAnsi="Garamond"/>
          <w:sz w:val="28"/>
        </w:rPr>
        <w:t> </w:t>
      </w:r>
    </w:p>
    <w:p w:rsidR="00952EC9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Atlas</w:t>
      </w:r>
    </w:p>
    <w:p w:rsidR="00952EC9" w:rsidRPr="00BD3BCE" w:rsidRDefault="00952EC9" w:rsidP="00952EC9">
      <w:pPr>
        <w:numPr>
          <w:ilvl w:val="0"/>
          <w:numId w:val="1"/>
        </w:numPr>
        <w:spacing w:line="36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Eros</w:t>
      </w:r>
    </w:p>
    <w:p w:rsidR="00952EC9" w:rsidRDefault="00952EC9">
      <w:pPr>
        <w:sectPr w:rsidR="00952EC9" w:rsidSect="00952EC9">
          <w:pgSz w:w="12240" w:h="15840"/>
          <w:pgMar w:top="1440" w:right="1800" w:bottom="1440" w:left="1800" w:gutter="0"/>
          <w:cols w:num="2"/>
        </w:sectPr>
      </w:pPr>
    </w:p>
    <w:p w:rsidR="00C1119B" w:rsidRDefault="00952EC9"/>
    <w:sectPr w:rsidR="00C1119B" w:rsidSect="00952EC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BBA"/>
    <w:multiLevelType w:val="hybridMultilevel"/>
    <w:tmpl w:val="D1D80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2EC9"/>
    <w:rsid w:val="00952EC9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E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952EC9"/>
    <w:pPr>
      <w:keepNext/>
      <w:jc w:val="center"/>
      <w:outlineLvl w:val="0"/>
    </w:pPr>
    <w:rPr>
      <w:rFonts w:ascii="Garamond" w:hAnsi="Garamond"/>
      <w:sz w:val="32"/>
    </w:rPr>
  </w:style>
  <w:style w:type="paragraph" w:styleId="Heading2">
    <w:name w:val="heading 2"/>
    <w:basedOn w:val="Normal"/>
    <w:next w:val="Normal"/>
    <w:link w:val="Heading2Char"/>
    <w:qFormat/>
    <w:rsid w:val="00952EC9"/>
    <w:pPr>
      <w:keepNext/>
      <w:outlineLvl w:val="1"/>
    </w:pPr>
    <w:rPr>
      <w:rFonts w:ascii="Garamond" w:hAnsi="Garamond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952EC9"/>
    <w:rPr>
      <w:rFonts w:ascii="Garamond" w:eastAsia="Times New Roman" w:hAnsi="Garamond" w:cs="Times New Roman"/>
      <w:sz w:val="32"/>
    </w:rPr>
  </w:style>
  <w:style w:type="character" w:customStyle="1" w:styleId="Heading2Char">
    <w:name w:val="Heading 2 Char"/>
    <w:basedOn w:val="DefaultParagraphFont"/>
    <w:link w:val="Heading2"/>
    <w:rsid w:val="00952EC9"/>
    <w:rPr>
      <w:rFonts w:ascii="Garamond" w:eastAsia="Times New Roman" w:hAnsi="Garamond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Hesti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2013-04-02T19:52:00Z</dcterms:created>
  <dcterms:modified xsi:type="dcterms:W3CDTF">2013-04-02T19:53:00Z</dcterms:modified>
</cp:coreProperties>
</file>